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5737D9C" w:rsidR="007C5607" w:rsidRPr="00D103B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D103B8">
        <w:rPr>
          <w:b/>
          <w:noProof/>
          <w:sz w:val="24"/>
        </w:rPr>
        <w:t>S6-241175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2685EF8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3D33">
        <w:rPr>
          <w:rFonts w:ascii="Arial" w:hAnsi="Arial" w:cs="Arial"/>
          <w:b/>
          <w:bCs/>
        </w:rPr>
        <w:t>Solution #</w:t>
      </w:r>
      <w:r w:rsidR="0023172E">
        <w:rPr>
          <w:rFonts w:ascii="Arial" w:hAnsi="Arial" w:cs="Arial"/>
          <w:b/>
          <w:bCs/>
        </w:rPr>
        <w:t xml:space="preserve">9 </w:t>
      </w:r>
      <w:r w:rsidR="00502A34">
        <w:rPr>
          <w:rFonts w:ascii="Arial" w:hAnsi="Arial" w:cs="Arial"/>
          <w:b/>
          <w:bCs/>
        </w:rPr>
        <w:t>update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7DF16C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update </w:t>
      </w:r>
      <w:r w:rsidR="00B501D8">
        <w:rPr>
          <w:noProof/>
        </w:rPr>
        <w:t>Solution #9 to resolve ENs and to provide the missing subclauses on evaluation and corresponding APIs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303939" w14:textId="77777777" w:rsidR="00B501D8" w:rsidRPr="00215ABA" w:rsidRDefault="00B501D8" w:rsidP="00B501D8">
      <w:pPr>
        <w:rPr>
          <w:noProof/>
        </w:rPr>
      </w:pPr>
      <w:r>
        <w:rPr>
          <w:noProof/>
        </w:rPr>
        <w:t>This paper proposes update Solution #9 to resolve ENs and to provide the missing subclauses on evaluation and corresponding APIs.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5EF31F" w14:textId="77777777" w:rsidR="00DA57D4" w:rsidRPr="0064781D" w:rsidRDefault="00DA57D4" w:rsidP="00DA57D4">
      <w:pPr>
        <w:pStyle w:val="Heading2"/>
      </w:pPr>
      <w:bookmarkStart w:id="1" w:name="_Toc161046027"/>
      <w:bookmarkStart w:id="2" w:name="_Hlk151542140"/>
      <w:r>
        <w:rPr>
          <w:lang w:eastAsia="zh-CN"/>
        </w:rPr>
        <w:t>8</w:t>
      </w:r>
      <w:r>
        <w:t>.9</w:t>
      </w:r>
      <w:r>
        <w:tab/>
      </w:r>
      <w:r>
        <w:rPr>
          <w:lang w:val="en-US"/>
        </w:rPr>
        <w:t xml:space="preserve">Solution #9: </w:t>
      </w:r>
      <w:r>
        <w:rPr>
          <w:rFonts w:eastAsiaTheme="minorEastAsia"/>
          <w:lang w:val="en-US"/>
        </w:rPr>
        <w:t>Support for FL member registration</w:t>
      </w:r>
      <w:bookmarkEnd w:id="1"/>
    </w:p>
    <w:p w14:paraId="73A1B95C" w14:textId="77777777" w:rsidR="00DA57D4" w:rsidRDefault="00DA57D4" w:rsidP="00DA57D4">
      <w:pPr>
        <w:pStyle w:val="Heading3"/>
      </w:pPr>
      <w:bookmarkStart w:id="3" w:name="_Toc161046028"/>
      <w:r>
        <w:rPr>
          <w:lang w:eastAsia="zh-CN"/>
        </w:rPr>
        <w:t>8</w:t>
      </w:r>
      <w:r>
        <w:t>.9.1</w:t>
      </w:r>
      <w:r>
        <w:tab/>
        <w:t>Solution description</w:t>
      </w:r>
      <w:bookmarkEnd w:id="3"/>
    </w:p>
    <w:p w14:paraId="1E50FB1B" w14:textId="77777777" w:rsidR="00DA57D4" w:rsidRPr="0035047D" w:rsidRDefault="00DA57D4" w:rsidP="00DA57D4">
      <w:r w:rsidRPr="0035047D">
        <w:t>This solution addresses Key Issue #</w:t>
      </w:r>
      <w:r>
        <w:t>3</w:t>
      </w:r>
      <w:r w:rsidRPr="0035047D">
        <w:t>.</w:t>
      </w:r>
    </w:p>
    <w:p w14:paraId="23BDF7E1" w14:textId="77777777" w:rsidR="00DA57D4" w:rsidRDefault="00DA57D4" w:rsidP="00DA57D4">
      <w:r w:rsidRPr="0035047D">
        <w:t xml:space="preserve">This solution </w:t>
      </w:r>
      <w:r>
        <w:t xml:space="preserve">provides the procedures for the registration and registration update of candidate FL members in an FL Member Registry (e.g., A-ADRF). Candidate </w:t>
      </w:r>
      <w:r>
        <w:rPr>
          <w:rFonts w:eastAsiaTheme="minorEastAsia"/>
        </w:rPr>
        <w:t>FL members can be application layer entities (e.g., VAL server, EAS) at the server or VAL UE side, which can potentially be selected as FL clients or FL server, FL server/aggregator</w:t>
      </w:r>
      <w:r>
        <w:t xml:space="preserve"> for a particular ASP /vertical requirement.</w:t>
      </w:r>
    </w:p>
    <w:p w14:paraId="49DB27A3" w14:textId="77777777" w:rsidR="00DA57D4" w:rsidRPr="00497DA1" w:rsidRDefault="00DA57D4" w:rsidP="00DA57D4">
      <w:pPr>
        <w:pStyle w:val="NO"/>
      </w:pPr>
      <w:r w:rsidRPr="00840BC8">
        <w:t>NOTE:</w:t>
      </w:r>
      <w:r>
        <w:tab/>
      </w:r>
      <w:r w:rsidRPr="00840BC8">
        <w:t>AI/ML service registry can be deployed as logical functionality in AI/ML enabler server or as enhanced capability of A-ADRF or at an edge / cloud platform repository or gateway.</w:t>
      </w:r>
    </w:p>
    <w:p w14:paraId="778C7B31" w14:textId="77777777" w:rsidR="00DA57D4" w:rsidRDefault="00DA57D4" w:rsidP="00DA57D4">
      <w:pPr>
        <w:pStyle w:val="Heading4"/>
        <w:rPr>
          <w:rFonts w:eastAsiaTheme="minorEastAsia"/>
          <w:lang w:val="en-US"/>
        </w:rPr>
      </w:pPr>
      <w:bookmarkStart w:id="4" w:name="_Toc161046029"/>
      <w:r>
        <w:rPr>
          <w:rFonts w:eastAsiaTheme="minorEastAsia"/>
          <w:lang w:val="en-US"/>
        </w:rPr>
        <w:t>8.9.1.1</w:t>
      </w:r>
      <w:r>
        <w:rPr>
          <w:rFonts w:eastAsiaTheme="minorEastAsia"/>
          <w:lang w:val="en-US"/>
        </w:rPr>
        <w:tab/>
        <w:t>Procedure for FL member registration</w:t>
      </w:r>
      <w:bookmarkEnd w:id="4"/>
    </w:p>
    <w:p w14:paraId="635F04FA" w14:textId="77777777" w:rsidR="00DA57D4" w:rsidRDefault="00DA57D4" w:rsidP="00DA57D4">
      <w:r w:rsidRPr="0035047D">
        <w:t>Figure </w:t>
      </w:r>
      <w:r>
        <w:t>8</w:t>
      </w:r>
      <w:r w:rsidRPr="0035047D">
        <w:t>.</w:t>
      </w:r>
      <w:r>
        <w:t>9</w:t>
      </w:r>
      <w:r w:rsidRPr="0035047D">
        <w:t>.1</w:t>
      </w:r>
      <w:r>
        <w:t>.1</w:t>
      </w:r>
      <w:r w:rsidRPr="0035047D">
        <w:t xml:space="preserve">-1 illustrates the procedure where the </w:t>
      </w:r>
      <w:r>
        <w:t>registration of a candidate FL member happens via the FL member Registry.</w:t>
      </w:r>
    </w:p>
    <w:p w14:paraId="4F4EE687" w14:textId="77777777" w:rsidR="00DA57D4" w:rsidRDefault="00DA57D4" w:rsidP="00DA57D4">
      <w:r>
        <w:t>This procedure covers the</w:t>
      </w:r>
      <w:r w:rsidRPr="00850DB0">
        <w:t xml:space="preserve"> registration of the candidate FL member </w:t>
      </w:r>
      <w:r>
        <w:t>to a global repository /</w:t>
      </w:r>
      <w:r w:rsidRPr="00850DB0">
        <w:t xml:space="preserve"> </w:t>
      </w:r>
      <w:r>
        <w:t>r</w:t>
      </w:r>
      <w:r w:rsidRPr="00850DB0">
        <w:t>egistry</w:t>
      </w:r>
      <w:r>
        <w:t xml:space="preserve"> which is introduced for keeping the FL member registrations</w:t>
      </w:r>
      <w:r w:rsidRPr="00850DB0">
        <w:t xml:space="preserve">. Such </w:t>
      </w:r>
      <w:r>
        <w:t xml:space="preserve">candidate </w:t>
      </w:r>
      <w:r w:rsidRPr="00850DB0">
        <w:t xml:space="preserve">member </w:t>
      </w:r>
      <w:r>
        <w:t>can</w:t>
      </w:r>
      <w:r w:rsidRPr="00850DB0">
        <w:t xml:space="preserve"> be a server functionality or a </w:t>
      </w:r>
      <w:r>
        <w:t xml:space="preserve">VAL </w:t>
      </w:r>
      <w:r w:rsidRPr="00850DB0">
        <w:t xml:space="preserve">UE functionality or an enabler layer functionality which is registering to the </w:t>
      </w:r>
      <w:r>
        <w:t>FL member Registry</w:t>
      </w:r>
      <w:r w:rsidRPr="00850DB0" w:rsidDel="00EA1F65">
        <w:t xml:space="preserve"> </w:t>
      </w:r>
      <w:r w:rsidRPr="00850DB0">
        <w:t>to act as FL member for a given application event (analytics event or event triggered by a VAL layer application server or client).</w:t>
      </w:r>
    </w:p>
    <w:p w14:paraId="20EE9E9D" w14:textId="77777777" w:rsidR="00DA57D4" w:rsidRPr="00DD2A5E" w:rsidRDefault="00DA57D4" w:rsidP="00DA57D4">
      <w:r>
        <w:t>The following f</w:t>
      </w:r>
      <w:r w:rsidRPr="00DD2A5E">
        <w:t xml:space="preserve">igure illustrates the procedure for registering </w:t>
      </w:r>
      <w:r w:rsidRPr="00850DB0">
        <w:t>FL member</w:t>
      </w:r>
      <w:r w:rsidRPr="00DD2A5E">
        <w:t>.</w:t>
      </w:r>
    </w:p>
    <w:bookmarkStart w:id="5" w:name="_MON_1755417482"/>
    <w:bookmarkEnd w:id="5"/>
    <w:p w14:paraId="7D47B124" w14:textId="77777777" w:rsidR="00DA57D4" w:rsidRPr="00DD2A5E" w:rsidRDefault="00DA57D4" w:rsidP="00DA57D4">
      <w:pPr>
        <w:pStyle w:val="TH"/>
      </w:pPr>
      <w:r w:rsidRPr="00DD2A5E">
        <w:object w:dxaOrig="9720" w:dyaOrig="5176" w14:anchorId="253D1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241.25pt" o:ole="">
            <v:imagedata r:id="rId6" o:title=""/>
          </v:shape>
          <o:OLEObject Type="Embed" ProgID="Visio.Drawing.11" ShapeID="_x0000_i1025" DrawAspect="Content" ObjectID="_1774097626" r:id="rId7"/>
        </w:object>
      </w:r>
    </w:p>
    <w:p w14:paraId="4263B68D" w14:textId="77777777" w:rsidR="00DA57D4" w:rsidRPr="00DD2A5E" w:rsidRDefault="00DA57D4" w:rsidP="00DA57D4">
      <w:pPr>
        <w:pStyle w:val="TF"/>
      </w:pPr>
      <w:r w:rsidRPr="00DD2A5E">
        <w:t>Figure </w:t>
      </w:r>
      <w:r>
        <w:t>8.9.1.1-1</w:t>
      </w:r>
      <w:r w:rsidRPr="00DD2A5E">
        <w:t xml:space="preserve"> Procedure for registration on </w:t>
      </w:r>
      <w:r>
        <w:t>FL member registry</w:t>
      </w:r>
    </w:p>
    <w:p w14:paraId="065F1E76" w14:textId="77777777" w:rsidR="00DA57D4" w:rsidRDefault="00DA57D4" w:rsidP="00DA57D4">
      <w:pPr>
        <w:pStyle w:val="B1"/>
      </w:pPr>
      <w:r>
        <w:t>1.</w:t>
      </w:r>
      <w:r>
        <w:tab/>
        <w:t xml:space="preserve">The candidate FL member (e.g. VAL server, VAL UE) onboards to the platform (edge or cloud), hosting the AIML Enablement Server. Such entity is used as a middle layer between the FL members and the registry and facilitates the registration process. </w:t>
      </w:r>
    </w:p>
    <w:p w14:paraId="44E52AFD" w14:textId="691AD684" w:rsidR="00B501D8" w:rsidRPr="00B501D8" w:rsidRDefault="00B501D8" w:rsidP="00B501D8">
      <w:pPr>
        <w:pStyle w:val="NO"/>
        <w:rPr>
          <w:ins w:id="6" w:author="auth1" w:date="2024-04-08T10:15:00Z"/>
        </w:rPr>
      </w:pPr>
      <w:ins w:id="7" w:author="auth1" w:date="2024-04-08T10:15:00Z">
        <w:r w:rsidRPr="00B501D8">
          <w:t>NOTE: If the candidate FL member is a VAL UE, Solution #3 can be reused for Step 1.</w:t>
        </w:r>
      </w:ins>
    </w:p>
    <w:p w14:paraId="0A20432D" w14:textId="363FB3E5" w:rsidR="00DA57D4" w:rsidDel="00B501D8" w:rsidRDefault="00DA57D4" w:rsidP="00DA57D4">
      <w:pPr>
        <w:pStyle w:val="EditorsNote"/>
        <w:rPr>
          <w:del w:id="8" w:author="auth1" w:date="2024-04-08T10:15:00Z"/>
        </w:rPr>
      </w:pPr>
      <w:del w:id="9" w:author="auth1" w:date="2024-04-08T10:15:00Z">
        <w:r w:rsidDel="00B501D8">
          <w:delText>Editor</w:delText>
        </w:r>
        <w:r w:rsidRPr="009E1917" w:rsidDel="00B501D8">
          <w:delText>'</w:delText>
        </w:r>
        <w:r w:rsidDel="00B501D8">
          <w:delText>s Note:  It is FFS whether Solution #3 can be re-used for step 1.</w:delText>
        </w:r>
      </w:del>
    </w:p>
    <w:p w14:paraId="12BDD291" w14:textId="77777777" w:rsidR="00DA57D4" w:rsidRPr="00511A39" w:rsidRDefault="00DA57D4" w:rsidP="00DA57D4">
      <w:pPr>
        <w:pStyle w:val="B1"/>
        <w:rPr>
          <w:lang w:val="en-US"/>
        </w:rPr>
      </w:pPr>
      <w:r>
        <w:t>2</w:t>
      </w:r>
      <w:r w:rsidRPr="00DD2A5E">
        <w:t>.</w:t>
      </w:r>
      <w:r w:rsidRPr="00DD2A5E">
        <w:tab/>
        <w:t xml:space="preserve">For registration of </w:t>
      </w:r>
      <w:r>
        <w:t>FL members</w:t>
      </w:r>
      <w:r w:rsidRPr="00DD2A5E">
        <w:t xml:space="preserve"> on the </w:t>
      </w:r>
      <w:r>
        <w:t>FL member registry</w:t>
      </w:r>
      <w:r w:rsidRPr="00DD2A5E">
        <w:t xml:space="preserve">, the </w:t>
      </w:r>
      <w:r>
        <w:t xml:space="preserve">AIML Enablement Server </w:t>
      </w:r>
      <w:r w:rsidRPr="00DD2A5E">
        <w:t xml:space="preserve">sends a registration request to the </w:t>
      </w:r>
      <w:r>
        <w:t>FL member registry</w:t>
      </w:r>
      <w:r w:rsidRPr="00DD2A5E">
        <w:t xml:space="preserve">. The registration request contains a list of information about the </w:t>
      </w:r>
      <w:r>
        <w:t>FL member,</w:t>
      </w:r>
      <w:r w:rsidRPr="00DD2A5E">
        <w:t xml:space="preserve"> which require registration on the </w:t>
      </w:r>
      <w:r>
        <w:t>FL member registry</w:t>
      </w:r>
      <w:r w:rsidRPr="00DD2A5E">
        <w:t>.</w:t>
      </w:r>
      <w:r>
        <w:t xml:space="preserve">  Such information includes the FL member type and other information such as t</w:t>
      </w:r>
      <w:r w:rsidRPr="00392A29">
        <w:t>ime availability scheduling information, area of interest or location the member resides, interoperabili</w:t>
      </w:r>
      <w:r>
        <w:t>9</w:t>
      </w:r>
      <w:r w:rsidRPr="00392A29">
        <w:t>y information, use case availability/limitations.</w:t>
      </w:r>
    </w:p>
    <w:p w14:paraId="1743C784" w14:textId="77777777" w:rsidR="00DA57D4" w:rsidRPr="00DD2A5E" w:rsidRDefault="00DA57D4" w:rsidP="00DA57D4">
      <w:pPr>
        <w:pStyle w:val="B1"/>
      </w:pPr>
      <w:r>
        <w:t>3</w:t>
      </w:r>
      <w:r w:rsidRPr="00DD2A5E">
        <w:t>.</w:t>
      </w:r>
      <w:r w:rsidRPr="00DD2A5E">
        <w:tab/>
      </w:r>
      <w:r>
        <w:t>The FL member registry</w:t>
      </w:r>
      <w:r w:rsidRPr="00DD2A5E">
        <w:t xml:space="preserve"> validates the received request and generates the identity and other security related information for all the </w:t>
      </w:r>
      <w:r>
        <w:t>FL members</w:t>
      </w:r>
      <w:r w:rsidRPr="00DD2A5E">
        <w:t xml:space="preserve"> listed in the registration request.</w:t>
      </w:r>
    </w:p>
    <w:p w14:paraId="1E49C755" w14:textId="77777777" w:rsidR="00DA57D4" w:rsidRDefault="00DA57D4" w:rsidP="00DA57D4">
      <w:pPr>
        <w:pStyle w:val="B1"/>
      </w:pPr>
      <w:r>
        <w:t>4</w:t>
      </w:r>
      <w:r w:rsidRPr="00DD2A5E">
        <w:t>.</w:t>
      </w:r>
      <w:r w:rsidRPr="00DD2A5E">
        <w:tab/>
        <w:t xml:space="preserve">The </w:t>
      </w:r>
      <w:r>
        <w:t>FL member registry</w:t>
      </w:r>
      <w:r w:rsidRPr="00DD2A5E">
        <w:t xml:space="preserve"> sends the generated information in the registration response message to the </w:t>
      </w:r>
      <w:r>
        <w:t>AIML Enablement Server.</w:t>
      </w:r>
    </w:p>
    <w:p w14:paraId="0F70BA16" w14:textId="77777777" w:rsidR="00DA57D4" w:rsidRDefault="00DA57D4" w:rsidP="00DA57D4">
      <w:pPr>
        <w:pStyle w:val="B1"/>
      </w:pPr>
      <w:r>
        <w:t>5.</w:t>
      </w:r>
      <w:r>
        <w:tab/>
      </w:r>
      <w:r w:rsidRPr="00DD2A5E">
        <w:t xml:space="preserve">The </w:t>
      </w:r>
      <w:r>
        <w:t>AIML Enablement Server</w:t>
      </w:r>
      <w:r w:rsidDel="00EA1F65">
        <w:t xml:space="preserve"> </w:t>
      </w:r>
      <w:r w:rsidRPr="00DD2A5E">
        <w:t xml:space="preserve">configures the received information to the individual </w:t>
      </w:r>
      <w:r>
        <w:t>candidate FL members</w:t>
      </w:r>
      <w:r w:rsidRPr="00DD2A5E">
        <w:t>.</w:t>
      </w:r>
    </w:p>
    <w:p w14:paraId="729F85ED" w14:textId="77777777" w:rsidR="00DA57D4" w:rsidRDefault="00DA57D4" w:rsidP="00DA57D4">
      <w:pPr>
        <w:pStyle w:val="Heading4"/>
        <w:rPr>
          <w:rFonts w:eastAsiaTheme="minorEastAsia"/>
          <w:lang w:val="en-US"/>
        </w:rPr>
      </w:pPr>
      <w:bookmarkStart w:id="10" w:name="_Toc161046030"/>
      <w:r>
        <w:rPr>
          <w:rFonts w:eastAsiaTheme="minorEastAsia"/>
          <w:lang w:val="en-US"/>
        </w:rPr>
        <w:t>8.9.1.2</w:t>
      </w:r>
      <w:r>
        <w:rPr>
          <w:rFonts w:eastAsiaTheme="minorEastAsia"/>
          <w:lang w:val="en-US"/>
        </w:rPr>
        <w:tab/>
        <w:t>Procedure for FL member registration update</w:t>
      </w:r>
      <w:bookmarkEnd w:id="10"/>
    </w:p>
    <w:p w14:paraId="6CE1CE2E" w14:textId="77777777" w:rsidR="00DA57D4" w:rsidRPr="00DD2A5E" w:rsidRDefault="00DA57D4" w:rsidP="00DA57D4">
      <w:r w:rsidRPr="0035047D">
        <w:t>Figure </w:t>
      </w:r>
      <w:r>
        <w:t>8</w:t>
      </w:r>
      <w:r w:rsidRPr="0035047D">
        <w:t>.</w:t>
      </w:r>
      <w:r>
        <w:t>9</w:t>
      </w:r>
      <w:r w:rsidRPr="0035047D">
        <w:t>.1</w:t>
      </w:r>
      <w:r>
        <w:t>.2</w:t>
      </w:r>
      <w:r w:rsidRPr="0035047D">
        <w:t xml:space="preserve">-1 illustrates the procedure where the </w:t>
      </w:r>
      <w:r>
        <w:t>registration update of a candidate FL member happens via the FL member Registry.</w:t>
      </w:r>
    </w:p>
    <w:p w14:paraId="2DAFA8EF" w14:textId="77777777" w:rsidR="00DA57D4" w:rsidRPr="00DD2A5E" w:rsidRDefault="00DA57D4" w:rsidP="00DA57D4">
      <w:pPr>
        <w:pStyle w:val="TH"/>
      </w:pPr>
      <w:r w:rsidRPr="00DD2A5E">
        <w:object w:dxaOrig="9720" w:dyaOrig="5176" w14:anchorId="34AEF0F7">
          <v:shape id="_x0000_i1026" type="#_x0000_t75" style="width:452.95pt;height:241.25pt" o:ole="">
            <v:imagedata r:id="rId8" o:title=""/>
          </v:shape>
          <o:OLEObject Type="Embed" ProgID="Visio.Drawing.11" ShapeID="_x0000_i1026" DrawAspect="Content" ObjectID="_1774097627" r:id="rId9"/>
        </w:object>
      </w:r>
    </w:p>
    <w:p w14:paraId="46F093CB" w14:textId="77777777" w:rsidR="00DA57D4" w:rsidRPr="00DD2A5E" w:rsidRDefault="00DA57D4" w:rsidP="00DA57D4">
      <w:pPr>
        <w:pStyle w:val="TF"/>
      </w:pPr>
      <w:r w:rsidRPr="00DD2A5E">
        <w:t>Figure </w:t>
      </w:r>
      <w:r>
        <w:t>8.9.1.2-1</w:t>
      </w:r>
      <w:r w:rsidRPr="00DD2A5E">
        <w:t xml:space="preserve">: Procedure for registration </w:t>
      </w:r>
      <w:r>
        <w:t xml:space="preserve">update </w:t>
      </w:r>
    </w:p>
    <w:p w14:paraId="1662AAB7" w14:textId="77777777" w:rsidR="00DA57D4" w:rsidRDefault="00DA57D4" w:rsidP="00DA57D4">
      <w:pPr>
        <w:pStyle w:val="B1"/>
      </w:pPr>
      <w:bookmarkStart w:id="11" w:name="_Hlk150183468"/>
      <w:r w:rsidRPr="00430573">
        <w:t>1.</w:t>
      </w:r>
      <w:r w:rsidRPr="00430573">
        <w:tab/>
        <w:t>The candidate FL member</w:t>
      </w:r>
      <w:r>
        <w:t xml:space="preserve"> (e.g. VAL server, VAL UE) </w:t>
      </w:r>
      <w:r w:rsidRPr="00430573">
        <w:t xml:space="preserve">either decides to offboard or optionally change the capabilities or a trigger is initiated based on the condition changes (e.g. </w:t>
      </w:r>
      <w:r>
        <w:t xml:space="preserve">VAL </w:t>
      </w:r>
      <w:r w:rsidRPr="00430573">
        <w:t xml:space="preserve">UE moves to an area with limited coverage) and provides this information to the </w:t>
      </w:r>
      <w:r>
        <w:t>AIML Enablement Server</w:t>
      </w:r>
      <w:r w:rsidRPr="00430573">
        <w:t>. Such update can be also update of the location of the FL member in different DN/EDN, or the temporary unavailability of the FL member which requires to update the registration.</w:t>
      </w:r>
    </w:p>
    <w:p w14:paraId="10EC8A12" w14:textId="77777777" w:rsidR="00B501D8" w:rsidRPr="00B501D8" w:rsidRDefault="00B501D8" w:rsidP="00B501D8">
      <w:pPr>
        <w:pStyle w:val="NO"/>
        <w:rPr>
          <w:ins w:id="12" w:author="auth1" w:date="2024-04-08T10:16:00Z"/>
        </w:rPr>
      </w:pPr>
      <w:ins w:id="13" w:author="auth1" w:date="2024-04-08T10:16:00Z">
        <w:r w:rsidRPr="00B501D8">
          <w:t>NOTE: If the candidate FL member is a VAL UE, Solution #3 can be reused for Step 1.</w:t>
        </w:r>
      </w:ins>
    </w:p>
    <w:p w14:paraId="623BEB65" w14:textId="7BB48603" w:rsidR="00DA57D4" w:rsidDel="00B501D8" w:rsidRDefault="00DA57D4" w:rsidP="00DA57D4">
      <w:pPr>
        <w:pStyle w:val="EditorsNote"/>
        <w:rPr>
          <w:del w:id="14" w:author="auth1" w:date="2024-04-08T10:16:00Z"/>
        </w:rPr>
      </w:pPr>
      <w:del w:id="15" w:author="auth1" w:date="2024-04-08T10:16:00Z">
        <w:r w:rsidDel="00B501D8">
          <w:delText>Editor</w:delText>
        </w:r>
        <w:r w:rsidRPr="009E1917" w:rsidDel="00B501D8">
          <w:delText>'</w:delText>
        </w:r>
        <w:r w:rsidDel="00B501D8">
          <w:delText>s Note:  It is FFS whether Solution #3 can be re-used for step 1.</w:delText>
        </w:r>
      </w:del>
    </w:p>
    <w:p w14:paraId="2FC27562" w14:textId="77777777" w:rsidR="00DA57D4" w:rsidRDefault="00DA57D4" w:rsidP="00DA57D4">
      <w:pPr>
        <w:pStyle w:val="B1"/>
      </w:pPr>
      <w:r>
        <w:t>2</w:t>
      </w:r>
      <w:r w:rsidRPr="00DD2A5E">
        <w:t>.</w:t>
      </w:r>
      <w:r w:rsidRPr="00DD2A5E">
        <w:tab/>
        <w:t>For registration</w:t>
      </w:r>
      <w:r>
        <w:t xml:space="preserve"> update</w:t>
      </w:r>
      <w:r w:rsidRPr="00DD2A5E">
        <w:t xml:space="preserve"> of </w:t>
      </w:r>
      <w:r>
        <w:t>FL members</w:t>
      </w:r>
      <w:r w:rsidRPr="00DD2A5E">
        <w:t xml:space="preserve"> on the </w:t>
      </w:r>
      <w:r>
        <w:t>FL member registry</w:t>
      </w:r>
      <w:r w:rsidRPr="00DD2A5E">
        <w:t xml:space="preserve">, the </w:t>
      </w:r>
      <w:r>
        <w:t>AIML Enablement Server</w:t>
      </w:r>
      <w:r w:rsidDel="00EA1F65">
        <w:t xml:space="preserve"> </w:t>
      </w:r>
      <w:r w:rsidRPr="00DD2A5E">
        <w:t xml:space="preserve">sends a registration </w:t>
      </w:r>
      <w:r>
        <w:t xml:space="preserve">update </w:t>
      </w:r>
      <w:r w:rsidRPr="00DD2A5E">
        <w:t xml:space="preserve">request to the </w:t>
      </w:r>
      <w:r>
        <w:t>FL member registry</w:t>
      </w:r>
      <w:r w:rsidRPr="00DD2A5E">
        <w:t xml:space="preserve">. The registration </w:t>
      </w:r>
      <w:r>
        <w:t xml:space="preserve">update </w:t>
      </w:r>
      <w:r w:rsidRPr="00DD2A5E">
        <w:t xml:space="preserve">request contains a list of information about the </w:t>
      </w:r>
      <w:r>
        <w:t>FL member (what is changed or the change of availability status),</w:t>
      </w:r>
      <w:r w:rsidRPr="00DD2A5E">
        <w:t xml:space="preserve"> which require registration </w:t>
      </w:r>
      <w:r>
        <w:t xml:space="preserve">update </w:t>
      </w:r>
      <w:r w:rsidRPr="00DD2A5E">
        <w:t xml:space="preserve">on the </w:t>
      </w:r>
      <w:r>
        <w:t>FL member registry</w:t>
      </w:r>
      <w:r w:rsidRPr="00DD2A5E">
        <w:t>.</w:t>
      </w:r>
      <w:bookmarkEnd w:id="11"/>
    </w:p>
    <w:p w14:paraId="521DF576" w14:textId="77777777" w:rsidR="00DA57D4" w:rsidRPr="00DD2A5E" w:rsidRDefault="00DA57D4" w:rsidP="00DA57D4">
      <w:pPr>
        <w:pStyle w:val="B1"/>
      </w:pPr>
      <w:r>
        <w:t>3</w:t>
      </w:r>
      <w:r w:rsidRPr="00DD2A5E">
        <w:t>.</w:t>
      </w:r>
      <w:r w:rsidRPr="00DD2A5E">
        <w:tab/>
      </w:r>
      <w:r>
        <w:t>The FL member registry</w:t>
      </w:r>
      <w:r w:rsidRPr="00DD2A5E">
        <w:t xml:space="preserve"> validates the received </w:t>
      </w:r>
      <w:r>
        <w:t xml:space="preserve">update </w:t>
      </w:r>
      <w:r w:rsidRPr="00DD2A5E">
        <w:t xml:space="preserve">request and generates the identity and other security related information for all the </w:t>
      </w:r>
      <w:r>
        <w:t>FL members</w:t>
      </w:r>
      <w:r w:rsidRPr="00DD2A5E">
        <w:t xml:space="preserve"> listed in the registration </w:t>
      </w:r>
      <w:r>
        <w:t xml:space="preserve">update </w:t>
      </w:r>
      <w:r w:rsidRPr="00DD2A5E">
        <w:t>request.</w:t>
      </w:r>
    </w:p>
    <w:p w14:paraId="625E86EF" w14:textId="77777777" w:rsidR="00DA57D4" w:rsidRDefault="00DA57D4" w:rsidP="00DA57D4">
      <w:pPr>
        <w:pStyle w:val="B1"/>
      </w:pPr>
      <w:r>
        <w:t>4</w:t>
      </w:r>
      <w:r w:rsidRPr="00DD2A5E">
        <w:t>.</w:t>
      </w:r>
      <w:r w:rsidRPr="00DD2A5E">
        <w:tab/>
        <w:t xml:space="preserve">The </w:t>
      </w:r>
      <w:r>
        <w:t>FL member Registry</w:t>
      </w:r>
      <w:r w:rsidDel="00EA1F65">
        <w:t xml:space="preserve"> </w:t>
      </w:r>
      <w:r w:rsidRPr="00DD2A5E">
        <w:t xml:space="preserve">sends the generated information in the registration </w:t>
      </w:r>
      <w:r>
        <w:t xml:space="preserve">update </w:t>
      </w:r>
      <w:r w:rsidRPr="00DD2A5E">
        <w:t xml:space="preserve">response message to the </w:t>
      </w:r>
      <w:r>
        <w:t>AIML Enablement Server or to the candidate FL member</w:t>
      </w:r>
      <w:r w:rsidRPr="00DD2A5E">
        <w:t>.</w:t>
      </w:r>
    </w:p>
    <w:p w14:paraId="5F6B5B36" w14:textId="77777777" w:rsidR="00DA57D4" w:rsidRPr="00392A29" w:rsidRDefault="00DA57D4" w:rsidP="00DA57D4">
      <w:pPr>
        <w:pStyle w:val="B1"/>
        <w:rPr>
          <w:lang w:eastAsia="zh-CN"/>
        </w:rPr>
      </w:pPr>
    </w:p>
    <w:p w14:paraId="3496FF09" w14:textId="77777777" w:rsidR="00DA57D4" w:rsidRDefault="00DA57D4" w:rsidP="00DA57D4">
      <w:pPr>
        <w:pStyle w:val="Heading3"/>
        <w:rPr>
          <w:lang w:eastAsia="zh-CN"/>
        </w:rPr>
      </w:pPr>
      <w:bookmarkStart w:id="16" w:name="_Toc161046031"/>
      <w:r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6"/>
    </w:p>
    <w:p w14:paraId="1FC2BCA3" w14:textId="77777777" w:rsidR="00DA57D4" w:rsidRDefault="00DA57D4" w:rsidP="00DA57D4">
      <w:pPr>
        <w:rPr>
          <w:lang w:eastAsia="zh-CN"/>
        </w:rPr>
      </w:pPr>
      <w:r>
        <w:rPr>
          <w:lang w:eastAsia="zh-CN"/>
        </w:rPr>
        <w:t>The application enabler layer architecture impacts are the following:</w:t>
      </w:r>
    </w:p>
    <w:p w14:paraId="0CCB6DD1" w14:textId="77777777" w:rsidR="00DA57D4" w:rsidRDefault="00DA57D4" w:rsidP="00DA57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FL member Registry is introduced for enabling the registration of candidate FL members. </w:t>
      </w:r>
    </w:p>
    <w:p w14:paraId="760F2935" w14:textId="7B7B1F55" w:rsidR="00B501D8" w:rsidRDefault="00B501D8" w:rsidP="00B501D8">
      <w:pPr>
        <w:pStyle w:val="NO"/>
        <w:rPr>
          <w:ins w:id="17" w:author="auth1" w:date="2024-04-08T10:17:00Z"/>
        </w:rPr>
      </w:pPr>
      <w:bookmarkStart w:id="18" w:name="_Hlk151133897"/>
      <w:ins w:id="19" w:author="auth1" w:date="2024-04-08T10:16:00Z">
        <w:r w:rsidRPr="00090C42">
          <w:t>NOTE</w:t>
        </w:r>
      </w:ins>
      <w:ins w:id="20" w:author="auth1" w:date="2024-04-08T10:17:00Z">
        <w:r>
          <w:t xml:space="preserve"> 1</w:t>
        </w:r>
      </w:ins>
      <w:ins w:id="21" w:author="auth1" w:date="2024-04-08T10:16:00Z">
        <w:r w:rsidRPr="00090C42">
          <w:t xml:space="preserve">: </w:t>
        </w:r>
        <w:r>
          <w:t>FL member Registry</w:t>
        </w:r>
        <w:r w:rsidRPr="00090C42">
          <w:t xml:space="preserve"> can be within A-ADRF in scenarios where AIML enablement co-exists with ADAES.</w:t>
        </w:r>
      </w:ins>
    </w:p>
    <w:p w14:paraId="02EDBFFD" w14:textId="00805D0B" w:rsidR="00B501D8" w:rsidRPr="00090C42" w:rsidRDefault="00B501D8" w:rsidP="00B501D8">
      <w:pPr>
        <w:pStyle w:val="NO"/>
        <w:rPr>
          <w:ins w:id="22" w:author="auth1" w:date="2024-04-08T10:16:00Z"/>
        </w:rPr>
      </w:pPr>
      <w:ins w:id="23" w:author="auth1" w:date="2024-04-08T10:17:00Z">
        <w:r w:rsidRPr="00090C42">
          <w:t>NOTE</w:t>
        </w:r>
        <w:r>
          <w:t xml:space="preserve"> 2</w:t>
        </w:r>
        <w:r w:rsidRPr="00090C42">
          <w:t xml:space="preserve">: </w:t>
        </w:r>
        <w:r>
          <w:t>FL member Registry</w:t>
        </w:r>
        <w:r w:rsidRPr="00090C42">
          <w:t xml:space="preserve"> </w:t>
        </w:r>
        <w:r>
          <w:t>and the ML model repository can be co-located</w:t>
        </w:r>
      </w:ins>
      <w:ins w:id="24" w:author="auth1" w:date="2024-04-08T16:06:00Z">
        <w:r w:rsidR="00502A34">
          <w:t xml:space="preserve"> or can be deployed together</w:t>
        </w:r>
      </w:ins>
      <w:ins w:id="25" w:author="auth1" w:date="2024-04-08T10:17:00Z">
        <w:r>
          <w:t xml:space="preserve"> based on the </w:t>
        </w:r>
      </w:ins>
      <w:ins w:id="26" w:author="auth1" w:date="2024-04-08T16:06:00Z">
        <w:r w:rsidR="00502A34">
          <w:t>implementation</w:t>
        </w:r>
      </w:ins>
      <w:ins w:id="27" w:author="auth1" w:date="2024-04-08T10:17:00Z">
        <w:r>
          <w:t>.</w:t>
        </w:r>
        <w:r w:rsidRPr="00090C42">
          <w:t xml:space="preserve"> </w:t>
        </w:r>
      </w:ins>
    </w:p>
    <w:p w14:paraId="7340B208" w14:textId="57E18D12" w:rsidR="00DA57D4" w:rsidDel="00B501D8" w:rsidRDefault="00DA57D4" w:rsidP="00DA57D4">
      <w:pPr>
        <w:pStyle w:val="EditorsNote"/>
        <w:rPr>
          <w:del w:id="28" w:author="auth1" w:date="2024-04-08T10:16:00Z"/>
          <w:lang w:eastAsia="zh-CN"/>
        </w:rPr>
      </w:pPr>
      <w:del w:id="29" w:author="auth1" w:date="2024-04-08T10:16:00Z">
        <w:r w:rsidDel="00B501D8">
          <w:rPr>
            <w:lang w:eastAsia="zh-CN"/>
          </w:rPr>
          <w:delText>Editor</w:delText>
        </w:r>
        <w:r w:rsidRPr="009E1917" w:rsidDel="00B501D8">
          <w:rPr>
            <w:lang w:eastAsia="zh-CN"/>
          </w:rPr>
          <w:delText>'</w:delText>
        </w:r>
        <w:r w:rsidDel="00B501D8">
          <w:rPr>
            <w:lang w:eastAsia="zh-CN"/>
          </w:rPr>
          <w:delText>s Note: It is FFS whether this registry is part of the A-ADRF or AIML Enablement Server.</w:delText>
        </w:r>
      </w:del>
    </w:p>
    <w:p w14:paraId="13FAC536" w14:textId="77777777" w:rsidR="00DA57D4" w:rsidRDefault="00DA57D4" w:rsidP="00DA57D4">
      <w:pPr>
        <w:pStyle w:val="Heading3"/>
        <w:rPr>
          <w:lang w:eastAsia="zh-CN"/>
        </w:rPr>
      </w:pPr>
      <w:bookmarkStart w:id="30" w:name="_Toc161046032"/>
      <w:bookmarkEnd w:id="18"/>
      <w:r>
        <w:lastRenderedPageBreak/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30"/>
    </w:p>
    <w:p w14:paraId="3829FFFA" w14:textId="0C75DAF0" w:rsidR="00B501D8" w:rsidRPr="0035047D" w:rsidRDefault="00B501D8" w:rsidP="00B501D8">
      <w:pPr>
        <w:rPr>
          <w:ins w:id="31" w:author="auth1" w:date="2024-04-08T10:18:00Z"/>
          <w:lang w:val="en-US"/>
        </w:rPr>
      </w:pPr>
      <w:ins w:id="32" w:author="auth1" w:date="2024-04-08T10:18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9</w:t>
        </w:r>
        <w:r w:rsidRPr="0035047D">
          <w:rPr>
            <w:lang w:val="en-US"/>
          </w:rPr>
          <w:t>.</w:t>
        </w:r>
      </w:ins>
    </w:p>
    <w:p w14:paraId="3E4DFC91" w14:textId="5F772839" w:rsidR="00B501D8" w:rsidRDefault="00B501D8" w:rsidP="00B501D8">
      <w:pPr>
        <w:pStyle w:val="B1"/>
        <w:rPr>
          <w:ins w:id="33" w:author="auth1" w:date="2024-04-08T10:18:00Z"/>
          <w:lang w:val="en-US"/>
        </w:rPr>
      </w:pPr>
      <w:ins w:id="34" w:author="auth1" w:date="2024-04-08T10:18:00Z">
        <w:r>
          <w:rPr>
            <w:lang w:val="en-US"/>
          </w:rPr>
          <w:t>-</w:t>
        </w:r>
        <w:r>
          <w:rPr>
            <w:lang w:val="en-US"/>
          </w:rPr>
          <w:tab/>
          <w:t>FL member Register API (request / response model</w:t>
        </w:r>
      </w:ins>
      <w:ins w:id="35" w:author="auth1" w:date="2024-04-08T16:06:00Z">
        <w:r w:rsidR="00502A34">
          <w:rPr>
            <w:lang w:val="en-US"/>
          </w:rPr>
          <w:t>; API provider: FL member registry</w:t>
        </w:r>
      </w:ins>
      <w:ins w:id="36" w:author="auth1" w:date="2024-04-08T16:07:00Z">
        <w:r w:rsidR="00502A34">
          <w:rPr>
            <w:lang w:val="en-US"/>
          </w:rPr>
          <w:t xml:space="preserve">; </w:t>
        </w:r>
      </w:ins>
      <w:ins w:id="37" w:author="auth1" w:date="2024-04-08T16:06:00Z">
        <w:r w:rsidR="00502A34">
          <w:rPr>
            <w:lang w:val="en-US"/>
          </w:rPr>
          <w:t xml:space="preserve">known </w:t>
        </w:r>
      </w:ins>
      <w:ins w:id="38" w:author="auth1" w:date="2024-04-08T10:18:00Z">
        <w:r>
          <w:rPr>
            <w:lang w:val="en-US"/>
          </w:rPr>
          <w:t xml:space="preserve">consumer: </w:t>
        </w:r>
      </w:ins>
      <w:ins w:id="39" w:author="auth1" w:date="2024-04-08T10:19:00Z">
        <w:r>
          <w:rPr>
            <w:lang w:val="en-US"/>
          </w:rPr>
          <w:t>AIML enablement server</w:t>
        </w:r>
      </w:ins>
      <w:ins w:id="40" w:author="auth1" w:date="2024-04-08T16:06:00Z">
        <w:r w:rsidR="00502A34">
          <w:rPr>
            <w:lang w:val="en-US"/>
          </w:rPr>
          <w:t>;</w:t>
        </w:r>
      </w:ins>
      <w:ins w:id="41" w:author="auth1" w:date="2024-04-08T10:18:00Z">
        <w:r>
          <w:rPr>
            <w:lang w:val="en-US"/>
          </w:rPr>
          <w:t xml:space="preserve"> corresponding to step </w:t>
        </w:r>
      </w:ins>
      <w:ins w:id="42" w:author="auth1" w:date="2024-04-08T10:20:00Z">
        <w:r>
          <w:rPr>
            <w:lang w:val="en-US"/>
          </w:rPr>
          <w:t>2</w:t>
        </w:r>
      </w:ins>
      <w:ins w:id="43" w:author="auth1" w:date="2024-04-08T10:18:00Z">
        <w:r>
          <w:rPr>
            <w:lang w:val="en-US"/>
          </w:rPr>
          <w:t xml:space="preserve"> and </w:t>
        </w:r>
      </w:ins>
      <w:ins w:id="44" w:author="auth1" w:date="2024-04-08T10:20:00Z">
        <w:r>
          <w:rPr>
            <w:lang w:val="en-US"/>
          </w:rPr>
          <w:t>4 of 8.9.1.1</w:t>
        </w:r>
      </w:ins>
      <w:ins w:id="45" w:author="auth1" w:date="2024-04-08T10:18:00Z">
        <w:r>
          <w:rPr>
            <w:lang w:val="en-US"/>
          </w:rPr>
          <w:t>)</w:t>
        </w:r>
      </w:ins>
    </w:p>
    <w:p w14:paraId="50DF20AA" w14:textId="56067E1E" w:rsidR="00B501D8" w:rsidRDefault="00B501D8" w:rsidP="00B501D8">
      <w:pPr>
        <w:pStyle w:val="B1"/>
        <w:rPr>
          <w:ins w:id="46" w:author="auth1" w:date="2024-04-08T10:18:00Z"/>
          <w:lang w:val="en-US"/>
        </w:rPr>
      </w:pPr>
      <w:ins w:id="47" w:author="auth1" w:date="2024-04-08T10:18:00Z">
        <w:r>
          <w:rPr>
            <w:lang w:val="en-US"/>
          </w:rPr>
          <w:t>-</w:t>
        </w:r>
        <w:r>
          <w:rPr>
            <w:lang w:val="en-US"/>
          </w:rPr>
          <w:tab/>
          <w:t>FL member Register Update API (request / response model</w:t>
        </w:r>
      </w:ins>
      <w:ins w:id="48" w:author="auth1" w:date="2024-04-08T16:07:00Z">
        <w:r w:rsidR="00502A34">
          <w:rPr>
            <w:lang w:val="en-US"/>
          </w:rPr>
          <w:t>;</w:t>
        </w:r>
        <w:r w:rsidR="00502A34" w:rsidRPr="00502A34">
          <w:rPr>
            <w:lang w:val="en-US"/>
          </w:rPr>
          <w:t xml:space="preserve"> </w:t>
        </w:r>
        <w:r w:rsidR="00502A34">
          <w:rPr>
            <w:lang w:val="en-US"/>
          </w:rPr>
          <w:t>API provider: FL member registry</w:t>
        </w:r>
        <w:r w:rsidR="00502A34">
          <w:rPr>
            <w:lang w:val="en-US"/>
          </w:rPr>
          <w:t>; known</w:t>
        </w:r>
      </w:ins>
      <w:ins w:id="49" w:author="auth1" w:date="2024-04-08T10:18:00Z">
        <w:r>
          <w:rPr>
            <w:lang w:val="en-US"/>
          </w:rPr>
          <w:t xml:space="preserve"> consumer: </w:t>
        </w:r>
      </w:ins>
      <w:ins w:id="50" w:author="auth1" w:date="2024-04-08T10:19:00Z">
        <w:r>
          <w:rPr>
            <w:lang w:val="en-US"/>
          </w:rPr>
          <w:t>AIML enablement server</w:t>
        </w:r>
      </w:ins>
      <w:ins w:id="51" w:author="auth1" w:date="2024-04-08T16:07:00Z">
        <w:r w:rsidR="00502A34">
          <w:rPr>
            <w:lang w:val="en-US"/>
          </w:rPr>
          <w:t>;</w:t>
        </w:r>
      </w:ins>
      <w:ins w:id="52" w:author="auth1" w:date="2024-04-08T10:18:00Z">
        <w:r>
          <w:rPr>
            <w:lang w:val="en-US"/>
          </w:rPr>
          <w:t xml:space="preserve"> corresponding to step </w:t>
        </w:r>
      </w:ins>
      <w:ins w:id="53" w:author="auth1" w:date="2024-04-08T10:20:00Z">
        <w:r>
          <w:rPr>
            <w:lang w:val="en-US"/>
          </w:rPr>
          <w:t>2</w:t>
        </w:r>
      </w:ins>
      <w:ins w:id="54" w:author="auth1" w:date="2024-04-08T10:18:00Z">
        <w:r>
          <w:rPr>
            <w:lang w:val="en-US"/>
          </w:rPr>
          <w:t xml:space="preserve"> and </w:t>
        </w:r>
      </w:ins>
      <w:ins w:id="55" w:author="auth1" w:date="2024-04-08T10:20:00Z">
        <w:r>
          <w:rPr>
            <w:lang w:val="en-US"/>
          </w:rPr>
          <w:t>4</w:t>
        </w:r>
        <w:r w:rsidRPr="00B501D8">
          <w:rPr>
            <w:lang w:val="en-US"/>
          </w:rPr>
          <w:t xml:space="preserve"> </w:t>
        </w:r>
        <w:r>
          <w:rPr>
            <w:lang w:val="en-US"/>
          </w:rPr>
          <w:t>of 8.9.1.1</w:t>
        </w:r>
      </w:ins>
      <w:ins w:id="56" w:author="auth1" w:date="2024-04-08T10:18:00Z">
        <w:r>
          <w:rPr>
            <w:lang w:val="en-US"/>
          </w:rPr>
          <w:t>)</w:t>
        </w:r>
      </w:ins>
    </w:p>
    <w:p w14:paraId="166C561A" w14:textId="0AA35CC1" w:rsidR="00DA57D4" w:rsidDel="00B501D8" w:rsidRDefault="00DA57D4" w:rsidP="00DA57D4">
      <w:pPr>
        <w:pStyle w:val="EditorsNote"/>
        <w:rPr>
          <w:del w:id="57" w:author="auth1" w:date="2024-04-08T10:18:00Z"/>
          <w:lang w:eastAsia="zh-CN"/>
        </w:rPr>
      </w:pPr>
      <w:del w:id="58" w:author="auth1" w:date="2024-04-08T10:18:00Z">
        <w:r w:rsidRPr="00D7706D" w:rsidDel="00B501D8">
          <w:rPr>
            <w:lang w:val="en-US"/>
          </w:rPr>
          <w:delText>Editor's note:</w:delText>
        </w:r>
        <w:r w:rsidRPr="00D7706D" w:rsidDel="00B501D8">
          <w:rPr>
            <w:lang w:eastAsia="ja-JP"/>
          </w:rPr>
          <w:tab/>
          <w:delText xml:space="preserve">This clause provides </w:delText>
        </w:r>
        <w:r w:rsidDel="00B501D8">
          <w:rPr>
            <w:lang w:eastAsia="ja-JP"/>
          </w:rPr>
          <w:delText>the corresponding APIs for supporting the solution</w:delText>
        </w:r>
        <w:r w:rsidDel="00B501D8">
          <w:rPr>
            <w:rFonts w:hint="eastAsia"/>
            <w:lang w:eastAsia="zh-CN"/>
          </w:rPr>
          <w:delText>.</w:delText>
        </w:r>
      </w:del>
    </w:p>
    <w:p w14:paraId="552FE0BC" w14:textId="77777777" w:rsidR="00DA57D4" w:rsidRPr="00D7706D" w:rsidRDefault="00DA57D4" w:rsidP="00DA57D4">
      <w:pPr>
        <w:pStyle w:val="Heading3"/>
      </w:pPr>
      <w:bookmarkStart w:id="59" w:name="_Toc161046033"/>
      <w:r>
        <w:t>8</w:t>
      </w:r>
      <w:r w:rsidRPr="00D7706D">
        <w:t>.</w:t>
      </w:r>
      <w:r>
        <w:rPr>
          <w:lang w:eastAsia="zh-CN"/>
        </w:rPr>
        <w:t>9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59"/>
    </w:p>
    <w:p w14:paraId="0BB9E0F1" w14:textId="2787BC1E" w:rsidR="00B501D8" w:rsidRDefault="00B501D8" w:rsidP="00B501D8">
      <w:pPr>
        <w:rPr>
          <w:ins w:id="60" w:author="auth1" w:date="2024-04-08T10:22:00Z"/>
        </w:rPr>
      </w:pPr>
      <w:ins w:id="61" w:author="auth1" w:date="2024-04-08T10:21:00Z">
        <w:r w:rsidRPr="0035047D">
          <w:t>This solution addresses Key Issue #</w:t>
        </w:r>
        <w:r>
          <w:t>3</w:t>
        </w:r>
        <w:r w:rsidRPr="0035047D">
          <w:t xml:space="preserve"> and introduces </w:t>
        </w:r>
        <w:r>
          <w:t>the capability to support registration of an FL member (or a group of FL members) and registration update to a FL member registry</w:t>
        </w:r>
      </w:ins>
      <w:ins w:id="62" w:author="auth1" w:date="2024-04-08T10:23:00Z">
        <w:r w:rsidR="003E7FE2">
          <w:t xml:space="preserve"> (based on changes)</w:t>
        </w:r>
      </w:ins>
      <w:ins w:id="63" w:author="auth1" w:date="2024-04-08T10:21:00Z">
        <w:r>
          <w:t xml:space="preserve">. </w:t>
        </w:r>
      </w:ins>
      <w:ins w:id="64" w:author="auth1" w:date="2024-04-08T10:22:00Z">
        <w:r>
          <w:t xml:space="preserve">Such FL members can be VAL UEs or VAL servers which are candidate to be used in ML operations. This solution is important for scenarios where the availability of </w:t>
        </w:r>
      </w:ins>
      <w:ins w:id="65" w:author="auth1" w:date="2024-04-08T10:23:00Z">
        <w:r>
          <w:t xml:space="preserve">candidate FL members changes </w:t>
        </w:r>
        <w:r w:rsidR="003E7FE2">
          <w:t>(e.g. due to VAL UE mobility or energy status).</w:t>
        </w:r>
      </w:ins>
    </w:p>
    <w:p w14:paraId="77B8469C" w14:textId="04033FF9" w:rsidR="00B501D8" w:rsidRPr="0035047D" w:rsidRDefault="00B501D8" w:rsidP="00B501D8">
      <w:pPr>
        <w:rPr>
          <w:ins w:id="66" w:author="auth1" w:date="2024-04-08T10:21:00Z"/>
        </w:rPr>
      </w:pPr>
      <w:ins w:id="67" w:author="auth1" w:date="2024-04-08T10:21:00Z"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</w:p>
    <w:p w14:paraId="28CD7C77" w14:textId="17B78D66" w:rsidR="00DA57D4" w:rsidRPr="00C21836" w:rsidDel="00B501D8" w:rsidRDefault="00DA57D4" w:rsidP="00DA57D4">
      <w:pPr>
        <w:pStyle w:val="EditorsNote"/>
        <w:rPr>
          <w:del w:id="68" w:author="auth1" w:date="2024-04-08T10:21:00Z"/>
          <w:noProof/>
          <w:lang w:val="en-US"/>
        </w:rPr>
      </w:pPr>
      <w:del w:id="69" w:author="auth1" w:date="2024-04-08T10:21:00Z">
        <w:r w:rsidRPr="00D7706D" w:rsidDel="00B501D8">
          <w:rPr>
            <w:lang w:val="en-US"/>
          </w:rPr>
          <w:delText>Editor's note:</w:delText>
        </w:r>
        <w:r w:rsidRPr="00D7706D" w:rsidDel="00B501D8">
          <w:rPr>
            <w:lang w:eastAsia="ja-JP"/>
          </w:rPr>
          <w:tab/>
          <w:delText>This clause provides an evaluation of the solution.</w:delText>
        </w:r>
        <w:r w:rsidDel="00B501D8">
          <w:rPr>
            <w:rFonts w:hint="eastAsia"/>
            <w:lang w:eastAsia="zh-CN"/>
          </w:rPr>
          <w:delText xml:space="preserve"> The </w:delText>
        </w:r>
        <w:r w:rsidDel="00B501D8">
          <w:rPr>
            <w:lang w:eastAsia="zh-CN"/>
          </w:rPr>
          <w:delText>evaluat</w:delText>
        </w:r>
        <w:r w:rsidDel="00B501D8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bookmarkEnd w:id="2"/>
    <w:p w14:paraId="7D43290E" w14:textId="77777777" w:rsidR="00C21836" w:rsidRPr="00DA57D4" w:rsidRDefault="00C21836" w:rsidP="00CD2478">
      <w:pPr>
        <w:rPr>
          <w:noProof/>
          <w:lang w:val="en-US"/>
        </w:rPr>
      </w:pPr>
    </w:p>
    <w:p w14:paraId="148AFF31" w14:textId="095599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440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0FA10" w14:textId="77777777" w:rsidR="00763C4B" w:rsidRDefault="00763C4B">
      <w:r>
        <w:separator/>
      </w:r>
    </w:p>
  </w:endnote>
  <w:endnote w:type="continuationSeparator" w:id="0">
    <w:p w14:paraId="566B5F76" w14:textId="77777777" w:rsidR="00763C4B" w:rsidRDefault="0076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31BF2" w14:textId="77777777" w:rsidR="00763C4B" w:rsidRDefault="00763C4B">
      <w:r>
        <w:separator/>
      </w:r>
    </w:p>
  </w:footnote>
  <w:footnote w:type="continuationSeparator" w:id="0">
    <w:p w14:paraId="1D2D5585" w14:textId="77777777" w:rsidR="00763C4B" w:rsidRDefault="00763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2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D33"/>
    <w:rsid w:val="00347CAD"/>
    <w:rsid w:val="0035086D"/>
    <w:rsid w:val="00370766"/>
    <w:rsid w:val="003C08DA"/>
    <w:rsid w:val="003E29EF"/>
    <w:rsid w:val="003E7FE2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A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C4B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2E7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01D8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8E5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059"/>
    <w:rsid w:val="00D0472E"/>
    <w:rsid w:val="00D075A9"/>
    <w:rsid w:val="00D103B8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57D4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401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3B4B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501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7</cp:revision>
  <cp:lastPrinted>1899-12-31T23:00:00Z</cp:lastPrinted>
  <dcterms:created xsi:type="dcterms:W3CDTF">2024-04-07T17:58:00Z</dcterms:created>
  <dcterms:modified xsi:type="dcterms:W3CDTF">2024-04-08T14:07:00Z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